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90" w:after="0"/>
        <w:ind w:left="7513" w:hanging="0"/>
        <w:jc w:val="center"/>
        <w:rPr/>
      </w:pPr>
      <w:r>
        <w:rPr/>
        <w:t>ALLEGATO 1</w:t>
      </w:r>
    </w:p>
    <w:p>
      <w:pPr>
        <w:pStyle w:val="Titolo1"/>
        <w:spacing w:before="90" w:after="0"/>
        <w:ind w:left="7513" w:hanging="0"/>
        <w:jc w:val="center"/>
        <w:rPr/>
      </w:pPr>
      <w:r>
        <w:rPr/>
        <w:t xml:space="preserve">SCHEMA </w:t>
      </w:r>
    </w:p>
    <w:p>
      <w:pPr>
        <w:pStyle w:val="Titolo1"/>
        <w:spacing w:before="90" w:after="0"/>
        <w:ind w:left="7513" w:hanging="0"/>
        <w:jc w:val="center"/>
        <w:rPr/>
      </w:pPr>
      <w:r>
        <w:rPr/>
      </w:r>
    </w:p>
    <w:p>
      <w:pPr>
        <w:pStyle w:val="Titolo1"/>
        <w:spacing w:before="90" w:after="0"/>
        <w:jc w:val="center"/>
        <w:rPr>
          <w:color w:val="000009"/>
        </w:rPr>
      </w:pPr>
      <w:r>
        <w:rPr>
          <w:color w:val="000009"/>
        </w:rPr>
        <w:t>DOMANDA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PARTECIPAZIONE</w:t>
      </w:r>
    </w:p>
    <w:p>
      <w:pPr>
        <w:pStyle w:val="Titolo1"/>
        <w:spacing w:before="90" w:after="0"/>
        <w:jc w:val="center"/>
        <w:rPr>
          <w:color w:val="000009"/>
        </w:rPr>
      </w:pPr>
      <w:r>
        <w:rPr>
          <w:color w:val="000009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di Piano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Ambito Territoriale Sociale Lecce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Pec: </w:t>
      </w:r>
      <w:hyperlink r:id="rId2">
        <w:r>
          <w:rPr>
            <w:rStyle w:val="CollegamentoInternet"/>
            <w:sz w:val="24"/>
            <w:szCs w:val="24"/>
          </w:rPr>
          <w:t>protocollo@pec.comune.lecce.it</w:t>
        </w:r>
      </w:hyperlink>
    </w:p>
    <w:p>
      <w:pPr>
        <w:pStyle w:val="Titolo1"/>
        <w:spacing w:before="90" w:after="0"/>
        <w:jc w:val="center"/>
        <w:rPr/>
      </w:pPr>
      <w:r>
        <w:rPr/>
      </w:r>
    </w:p>
    <w:p>
      <w:pPr>
        <w:pStyle w:val="Corpodeltesto"/>
        <w:spacing w:before="6" w:after="0"/>
        <w:rPr/>
      </w:pPr>
      <w:r>
        <w:rPr/>
      </w:r>
    </w:p>
    <w:p>
      <w:pPr>
        <w:pStyle w:val="Titolo1"/>
        <w:spacing w:lineRule="auto" w:line="247"/>
        <w:ind w:left="0" w:right="711" w:hanging="0"/>
        <w:rPr/>
      </w:pPr>
      <w:r>
        <w:rPr>
          <w:color w:val="000009"/>
        </w:rPr>
        <w:t>OGGETTO: Avviso Pubblico finalizzato all’individuazione dei beneficiari del progetto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relativo alla linea di investimento 1.2. “Percorsi di autonomia per persone con disabilità”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Avviso 1/2022 PNRR Next Generation EU Missione 5 “Inclusione e coesione”, Componente 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“Infrastrutture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sociali,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famiglie,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comunità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terzo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settore”,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Sottocomponente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“Servizi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sociali,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disabilità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marginalità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sociale”. Progetto identificato con CUP C74H22000260006.</w:t>
      </w:r>
    </w:p>
    <w:p>
      <w:pPr>
        <w:pStyle w:val="Corpodeltesto"/>
        <w:spacing w:before="197" w:after="0"/>
        <w:ind w:left="363" w:hanging="0"/>
        <w:jc w:val="both"/>
        <w:rPr/>
      </w:pPr>
      <w:r>
        <w:rPr>
          <w:color w:val="000009"/>
        </w:rPr>
        <w:t>Il/la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sottoscritto/a:</w:t>
      </w:r>
    </w:p>
    <w:p>
      <w:pPr>
        <w:pStyle w:val="Corpodeltesto"/>
        <w:rPr/>
      </w:pPr>
      <w:r>
        <w:rPr/>
      </w:r>
    </w:p>
    <w:tbl>
      <w:tblPr>
        <w:tblStyle w:val="TableNormal"/>
        <w:tblW w:w="1022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16"/>
        <w:gridCol w:w="462"/>
        <w:gridCol w:w="460"/>
        <w:gridCol w:w="466"/>
        <w:gridCol w:w="464"/>
        <w:gridCol w:w="463"/>
        <w:gridCol w:w="436"/>
        <w:gridCol w:w="486"/>
        <w:gridCol w:w="463"/>
        <w:gridCol w:w="458"/>
        <w:gridCol w:w="463"/>
        <w:gridCol w:w="462"/>
        <w:gridCol w:w="467"/>
        <w:gridCol w:w="454"/>
        <w:gridCol w:w="462"/>
        <w:gridCol w:w="463"/>
        <w:gridCol w:w="475"/>
      </w:tblGrid>
      <w:tr>
        <w:trPr>
          <w:trHeight w:val="287" w:hRule="atLeast"/>
        </w:trPr>
        <w:tc>
          <w:tcPr>
            <w:tcW w:w="102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1" w:after="0"/>
              <w:ind w:left="4200" w:right="4261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color w:val="000009"/>
                <w:kern w:val="0"/>
                <w:sz w:val="24"/>
                <w:szCs w:val="24"/>
                <w:lang w:eastAsia="en-US" w:bidi="ar-SA"/>
              </w:rPr>
              <w:t>RICHIEDENTE</w:t>
            </w:r>
          </w:p>
        </w:tc>
      </w:tr>
      <w:tr>
        <w:trPr>
          <w:trHeight w:val="287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COGNOME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NATO</w:t>
            </w:r>
            <w:r>
              <w:rPr>
                <w:color w:val="000009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A</w:t>
            </w: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43" w:right="1115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DATA DI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NASCITA</w:t>
            </w:r>
          </w:p>
        </w:tc>
        <w:tc>
          <w:tcPr>
            <w:tcW w:w="2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CODICE</w:t>
            </w:r>
            <w:r>
              <w:rPr>
                <w:color w:val="000009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FISCALE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6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67" w:right="1281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COMUNE</w:t>
            </w:r>
            <w:r>
              <w:rPr>
                <w:color w:val="000009"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DI</w:t>
            </w:r>
            <w:r>
              <w:rPr>
                <w:color w:val="000009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RESIDENZA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6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INDIRIZZO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67" w:right="1152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RECAPITO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spacing w:val="-1"/>
                <w:kern w:val="0"/>
                <w:sz w:val="24"/>
                <w:szCs w:val="24"/>
                <w:lang w:eastAsia="en-US" w:bidi="ar-SA"/>
              </w:rPr>
              <w:t>TELEFONICO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4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EMAIL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1" w:after="0"/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880" w:right="380" w:gutter="0" w:header="708" w:top="2189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9" w:leader="none"/>
          <w:tab w:val="left" w:pos="940" w:leader="none"/>
        </w:tabs>
        <w:spacing w:lineRule="exact" w:line="278" w:before="1" w:after="0"/>
        <w:ind w:left="939" w:hanging="361"/>
        <w:rPr>
          <w:sz w:val="24"/>
          <w:szCs w:val="24"/>
        </w:rPr>
      </w:pPr>
      <w:bookmarkStart w:id="0" w:name="CHIEDE"/>
      <w:bookmarkEnd w:id="0"/>
      <w:r>
        <w:rPr>
          <w:color w:val="000009"/>
          <w:sz w:val="24"/>
          <w:szCs w:val="24"/>
        </w:rPr>
        <w:t>Per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sé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stesso</w:t>
      </w:r>
    </w:p>
    <w:p>
      <w:pPr>
        <w:pStyle w:val="Corpodeltesto"/>
        <w:spacing w:before="90" w:after="0"/>
        <w:ind w:left="579" w:hanging="0"/>
        <w:rPr>
          <w:b/>
          <w:b/>
        </w:rPr>
      </w:pPr>
      <w:r>
        <w:br w:type="column"/>
      </w:r>
      <w:r>
        <w:rPr>
          <w:b/>
          <w:color w:val="000009"/>
        </w:rPr>
        <w:t>CHIEDE</w:t>
      </w:r>
    </w:p>
    <w:p>
      <w:pPr>
        <w:sectPr>
          <w:type w:val="continuous"/>
          <w:pgSz w:w="11906" w:h="16838"/>
          <w:pgMar w:left="880" w:right="380" w:gutter="0" w:header="708" w:top="2189" w:footer="0" w:bottom="567"/>
          <w:cols w:num="2" w:equalWidth="false" w:sep="false">
            <w:col w:w="2194" w:space="1862"/>
            <w:col w:w="6589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939" w:leader="none"/>
          <w:tab w:val="left" w:pos="940" w:leader="none"/>
        </w:tabs>
        <w:spacing w:lineRule="auto" w:line="240"/>
        <w:ind w:left="939"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Per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altro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beneficiario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seguito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indicato</w:t>
      </w:r>
    </w:p>
    <w:p>
      <w:pPr>
        <w:pStyle w:val="Corpodeltesto"/>
        <w:spacing w:before="85" w:after="0"/>
        <w:ind w:right="2779" w:hanging="0"/>
        <w:rPr>
          <w:b/>
          <w:b/>
          <w:color w:val="000009"/>
        </w:rPr>
      </w:pPr>
      <w:r>
        <w:rPr>
          <w:b/>
          <w:color w:val="000009"/>
        </w:rPr>
      </w:r>
    </w:p>
    <w:p>
      <w:pPr>
        <w:pStyle w:val="Corpodeltesto"/>
        <w:spacing w:before="85" w:after="0"/>
        <w:ind w:right="2779" w:hanging="0"/>
        <w:rPr>
          <w:b/>
          <w:b/>
        </w:rPr>
      </w:pPr>
      <w:r>
        <w:rPr>
          <w:b/>
          <w:color w:val="000009"/>
        </w:rPr>
        <w:t>Di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partecipare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alla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cui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all’Avviso</w:t>
      </w:r>
      <w:r>
        <w:rPr>
          <w:b/>
          <w:color w:val="000009"/>
          <w:spacing w:val="9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oggetto</w:t>
      </w:r>
    </w:p>
    <w:p>
      <w:pPr>
        <w:pStyle w:val="Corpodeltesto"/>
        <w:rPr/>
      </w:pPr>
      <w:r>
        <w:rPr/>
      </w:r>
    </w:p>
    <w:p>
      <w:pPr>
        <w:sectPr>
          <w:type w:val="continuous"/>
          <w:pgSz w:w="11906" w:h="16838"/>
          <w:pgMar w:left="880" w:right="380" w:gutter="0" w:header="708" w:top="2189" w:footer="0" w:bottom="567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022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16"/>
        <w:gridCol w:w="462"/>
        <w:gridCol w:w="460"/>
        <w:gridCol w:w="466"/>
        <w:gridCol w:w="464"/>
        <w:gridCol w:w="463"/>
        <w:gridCol w:w="436"/>
        <w:gridCol w:w="486"/>
        <w:gridCol w:w="463"/>
        <w:gridCol w:w="458"/>
        <w:gridCol w:w="463"/>
        <w:gridCol w:w="462"/>
        <w:gridCol w:w="467"/>
        <w:gridCol w:w="454"/>
        <w:gridCol w:w="462"/>
        <w:gridCol w:w="463"/>
        <w:gridCol w:w="475"/>
      </w:tblGrid>
      <w:tr>
        <w:trPr/>
        <w:tc>
          <w:tcPr>
            <w:tcW w:w="102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455" w:leader="none"/>
                <w:tab w:val="left" w:pos="5886" w:leader="none"/>
                <w:tab w:val="left" w:pos="6410" w:leader="none"/>
                <w:tab w:val="left" w:pos="7485" w:leader="none"/>
              </w:tabs>
              <w:suppressAutoHyphens w:val="true"/>
              <w:spacing w:lineRule="exact" w:line="274" w:before="0" w:after="0"/>
              <w:ind w:left="2347" w:right="1141" w:hanging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9"/>
                <w:kern w:val="0"/>
                <w:sz w:val="24"/>
                <w:szCs w:val="24"/>
                <w:lang w:eastAsia="en-US" w:bidi="ar-SA"/>
              </w:rPr>
              <w:t xml:space="preserve">BENEFICIARIO (compilare se diverso </w:t>
            </w:r>
            <w:r>
              <w:rPr>
                <w:b/>
                <w:color w:val="000009"/>
                <w:spacing w:val="-1"/>
                <w:kern w:val="0"/>
                <w:sz w:val="24"/>
                <w:szCs w:val="24"/>
                <w:lang w:eastAsia="en-US" w:bidi="ar-SA"/>
              </w:rPr>
              <w:t>dal</w:t>
            </w:r>
            <w:r>
              <w:rPr>
                <w:b/>
                <w:color w:val="000009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9"/>
                <w:kern w:val="0"/>
                <w:sz w:val="24"/>
                <w:szCs w:val="24"/>
                <w:lang w:eastAsia="en-US" w:bidi="ar-SA"/>
              </w:rPr>
              <w:t>richiedente)</w:t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COGNOME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NATO</w:t>
            </w:r>
            <w:r>
              <w:rPr>
                <w:color w:val="000009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A</w:t>
            </w:r>
          </w:p>
        </w:tc>
        <w:tc>
          <w:tcPr>
            <w:tcW w:w="275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3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143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DATA</w:t>
            </w:r>
            <w:r>
              <w:rPr>
                <w:color w:val="000009"/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DI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143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NASCITA</w:t>
            </w: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CODICE</w:t>
            </w:r>
            <w:r>
              <w:rPr>
                <w:color w:val="000009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FISCALE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 xml:space="preserve">   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INDIRIZZO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67" w:right="1152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RECAPITO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spacing w:val="-1"/>
                <w:kern w:val="0"/>
                <w:sz w:val="24"/>
                <w:szCs w:val="24"/>
                <w:lang w:eastAsia="en-US" w:bidi="ar-SA"/>
              </w:rPr>
              <w:t>TELEFONICO</w:t>
            </w:r>
          </w:p>
        </w:tc>
        <w:tc>
          <w:tcPr>
            <w:tcW w:w="740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EMAIL</w:t>
            </w:r>
          </w:p>
        </w:tc>
        <w:tc>
          <w:tcPr>
            <w:tcW w:w="740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167" w:right="1281" w:hanging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COMUNE</w:t>
            </w:r>
            <w:r>
              <w:rPr>
                <w:color w:val="000009"/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DI</w:t>
            </w:r>
            <w:r>
              <w:rPr>
                <w:color w:val="000009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RESIDENZA</w:t>
            </w:r>
          </w:p>
        </w:tc>
        <w:tc>
          <w:tcPr>
            <w:tcW w:w="740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880" w:right="380" w:gutter="0" w:header="708" w:top="2189" w:footer="0" w:bottom="567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90" w:after="0"/>
        <w:ind w:right="600" w:hanging="0"/>
        <w:jc w:val="both"/>
        <w:rPr/>
      </w:pPr>
      <w:r>
        <w:rPr>
          <w:color w:val="000009"/>
        </w:rPr>
        <w:t>A tal fine, consapevole che, ai sensi dell’art. 76 del DPR n. 445/2000, le dichiarazioni mendaci,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falsità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negli atti e l’uso di atti falsi sono puniti ai sensi del Codice penale e dalle leggi speciali vigenti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materia</w:t>
      </w:r>
    </w:p>
    <w:p>
      <w:pPr>
        <w:pStyle w:val="Corpodeltesto"/>
        <w:spacing w:before="90" w:after="0"/>
        <w:ind w:right="600" w:hanging="0"/>
        <w:jc w:val="both"/>
        <w:rPr/>
      </w:pPr>
      <w:r>
        <w:rPr/>
      </w:r>
    </w:p>
    <w:p>
      <w:pPr>
        <w:pStyle w:val="Corpodeltesto"/>
        <w:spacing w:before="179" w:after="0"/>
        <w:ind w:left="142" w:right="1176" w:hanging="0"/>
        <w:jc w:val="center"/>
        <w:rPr>
          <w:b/>
          <w:b/>
          <w:color w:val="000009"/>
        </w:rPr>
      </w:pPr>
      <w:bookmarkStart w:id="1" w:name="DICHIARA"/>
      <w:bookmarkEnd w:id="1"/>
      <w:r>
        <w:rPr>
          <w:b/>
          <w:color w:val="000009"/>
        </w:rPr>
        <w:t>DICHIARA</w:t>
      </w:r>
    </w:p>
    <w:p>
      <w:pPr>
        <w:pStyle w:val="Corpodeltesto"/>
        <w:spacing w:before="179" w:after="0"/>
        <w:ind w:left="142" w:right="1176" w:hanging="0"/>
        <w:jc w:val="center"/>
        <w:rPr>
          <w:b/>
          <w:b/>
          <w:color w:val="000009"/>
        </w:rPr>
      </w:pPr>
      <w:r>
        <w:rPr>
          <w:b/>
          <w:color w:val="000009"/>
        </w:rPr>
      </w:r>
    </w:p>
    <w:p>
      <w:pPr>
        <w:pStyle w:val="Corpodeltesto"/>
        <w:spacing w:before="123" w:after="0"/>
        <w:ind w:left="114" w:hanging="0"/>
        <w:jc w:val="both"/>
        <w:rPr/>
      </w:pPr>
      <w:r>
        <w:rPr>
          <w:color w:val="000009"/>
        </w:rPr>
        <w:t>sotto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responsabilità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artt.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46/47 del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445/00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5" w:leader="none"/>
        </w:tabs>
        <w:spacing w:lineRule="auto" w:line="276" w:before="216" w:after="0"/>
        <w:ind w:left="1084" w:right="698" w:hanging="361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di conoscere ed accettare le condizioni (ai fini della redazione della graduatoria) contenute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nell’Avviso Pubblico Finalizzato all’individuazione dei beneficiari del progetto relativo alla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linea di investimento 1.2 “Percorsi di autonomia per persone con disabilità”. Avviso 1/2022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PNRR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Next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Generation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EU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Missione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5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“Inclusione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coesione”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Componente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“Infrastrutture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sociali,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famiglie,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comunità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terzo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settore”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Sottocomponente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“Servizi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sociali,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disabilità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marginalità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sociale”;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5" w:leader="none"/>
        </w:tabs>
        <w:spacing w:lineRule="auto" w:line="235" w:before="3" w:after="0"/>
        <w:ind w:left="1084" w:right="1539" w:hanging="361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di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possesso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certificazione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sensi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della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L.104/92</w:t>
      </w:r>
      <w:r>
        <w:rPr>
          <w:color w:val="000009"/>
          <w:spacing w:val="-1"/>
          <w:sz w:val="24"/>
          <w:szCs w:val="24"/>
          <w:shd w:fill="FFFFFF" w:val="clear"/>
        </w:rPr>
        <w:t xml:space="preserve"> </w:t>
      </w:r>
      <w:r>
        <w:rPr>
          <w:color w:val="000009"/>
          <w:sz w:val="24"/>
          <w:szCs w:val="24"/>
          <w:shd w:fill="FFFFFF" w:val="clear"/>
        </w:rPr>
        <w:t>art.</w:t>
      </w:r>
      <w:r>
        <w:rPr>
          <w:color w:val="000009"/>
          <w:spacing w:val="1"/>
          <w:sz w:val="24"/>
          <w:szCs w:val="24"/>
          <w:shd w:fill="FFFFFF" w:val="clear"/>
        </w:rPr>
        <w:t xml:space="preserve"> </w:t>
      </w:r>
      <w:r>
        <w:rPr>
          <w:color w:val="000009"/>
          <w:sz w:val="24"/>
          <w:szCs w:val="24"/>
          <w:shd w:fill="FFFFFF" w:val="clear"/>
        </w:rPr>
        <w:t>3</w:t>
      </w:r>
      <w:r>
        <w:rPr>
          <w:color w:val="000009"/>
          <w:spacing w:val="-6"/>
          <w:sz w:val="24"/>
          <w:szCs w:val="24"/>
          <w:shd w:fill="FFFFFF" w:val="clear"/>
        </w:rPr>
        <w:t xml:space="preserve"> </w:t>
      </w:r>
      <w:r>
        <w:rPr>
          <w:color w:val="000009"/>
          <w:sz w:val="24"/>
          <w:szCs w:val="24"/>
          <w:shd w:fill="FFFFFF" w:val="clear"/>
        </w:rPr>
        <w:t>comma</w:t>
      </w:r>
      <w:r>
        <w:rPr>
          <w:color w:val="000009"/>
          <w:spacing w:val="-2"/>
          <w:sz w:val="24"/>
          <w:szCs w:val="24"/>
          <w:shd w:fill="FFFFFF" w:val="clear"/>
        </w:rPr>
        <w:t xml:space="preserve"> </w:t>
      </w:r>
      <w:r>
        <w:rPr>
          <w:color w:val="000009"/>
          <w:sz w:val="24"/>
          <w:szCs w:val="24"/>
          <w:shd w:fill="FFFFFF" w:val="clear"/>
        </w:rPr>
        <w:t>3</w:t>
      </w:r>
      <w:r>
        <w:rPr>
          <w:color w:val="000009"/>
          <w:spacing w:val="-2"/>
          <w:sz w:val="24"/>
          <w:szCs w:val="24"/>
          <w:shd w:fill="FFFFFF" w:val="clear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5" w:leader="none"/>
        </w:tabs>
        <w:spacing w:lineRule="auto" w:line="235" w:before="10" w:after="0"/>
        <w:ind w:left="1084" w:right="1588" w:hanging="361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che il proprio stato di famiglia / che lo stato di famiglia del beneficiario risulta così composto:</w:t>
      </w:r>
      <w:r>
        <w:rPr>
          <w:color w:val="000009"/>
          <w:spacing w:val="-57"/>
          <w:sz w:val="24"/>
          <w:szCs w:val="24"/>
        </w:rPr>
        <w:t xml:space="preserve">  </w:t>
      </w:r>
    </w:p>
    <w:p>
      <w:pPr>
        <w:pStyle w:val="Corpodeltesto"/>
        <w:spacing w:before="1" w:after="0"/>
        <w:rPr/>
      </w:pPr>
      <w:r>
        <w:rPr/>
      </w:r>
    </w:p>
    <w:tbl>
      <w:tblPr>
        <w:tblStyle w:val="TableNormal"/>
        <w:tblW w:w="949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30"/>
        <w:gridCol w:w="3210"/>
        <w:gridCol w:w="3453"/>
      </w:tblGrid>
      <w:tr>
        <w:trPr>
          <w:trHeight w:val="667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99" w:after="0"/>
              <w:ind w:left="489" w:right="914" w:hanging="0"/>
              <w:jc w:val="both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GRADO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PARENTELA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715" w:hanging="0"/>
              <w:jc w:val="both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NOME E COGNOME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4" w:before="99" w:after="0"/>
              <w:ind w:left="447" w:right="909" w:hanging="0"/>
              <w:jc w:val="both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LUOGO</w:t>
            </w:r>
            <w:r>
              <w:rPr>
                <w:color w:val="000009"/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color w:val="000009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DATA</w:t>
            </w:r>
            <w:r>
              <w:rPr>
                <w:color w:val="000009"/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DI</w:t>
            </w:r>
            <w:r>
              <w:rPr>
                <w:color w:val="000009"/>
                <w:spacing w:val="-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NASCITA</w:t>
            </w:r>
          </w:p>
        </w:tc>
      </w:tr>
      <w:tr>
        <w:trPr>
          <w:trHeight w:val="493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89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93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93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90" w:after="0"/>
        <w:ind w:left="363" w:hanging="0"/>
        <w:rPr>
          <w:color w:val="000009"/>
          <w:u w:val="single" w:color="000009"/>
        </w:rPr>
      </w:pPr>
      <w:r>
        <w:rPr>
          <w:color w:val="000009"/>
          <w:u w:val="single" w:color="000009"/>
        </w:rPr>
      </w:r>
    </w:p>
    <w:p>
      <w:pPr>
        <w:pStyle w:val="Corpodeltesto"/>
        <w:spacing w:before="90" w:after="0"/>
        <w:ind w:left="363" w:hanging="0"/>
        <w:rPr/>
      </w:pPr>
      <w:r>
        <w:rPr>
          <w:b/>
          <w:bCs/>
          <w:color w:val="000009"/>
          <w:u w:val="single" w:color="000009"/>
        </w:rPr>
        <w:t>Alla</w:t>
      </w:r>
      <w:r>
        <w:rPr>
          <w:b/>
          <w:bCs/>
          <w:color w:val="000009"/>
          <w:spacing w:val="-5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presente</w:t>
      </w:r>
      <w:r>
        <w:rPr>
          <w:b/>
          <w:bCs/>
          <w:color w:val="000009"/>
          <w:spacing w:val="-4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domanda</w:t>
      </w:r>
      <w:r>
        <w:rPr>
          <w:b/>
          <w:bCs/>
          <w:color w:val="000009"/>
          <w:spacing w:val="-4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devono</w:t>
      </w:r>
      <w:r>
        <w:rPr>
          <w:b/>
          <w:bCs/>
          <w:color w:val="000009"/>
          <w:spacing w:val="-1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essere</w:t>
      </w:r>
      <w:r>
        <w:rPr>
          <w:b/>
          <w:bCs/>
          <w:color w:val="000009"/>
          <w:spacing w:val="-5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obbligatoriamente</w:t>
      </w:r>
      <w:r>
        <w:rPr>
          <w:b/>
          <w:bCs/>
          <w:color w:val="000009"/>
          <w:spacing w:val="-1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allegati</w:t>
      </w:r>
      <w:r>
        <w:rPr>
          <w:color w:val="000009"/>
          <w:u w:val="single" w:color="000009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  <w:tab w:val="left" w:pos="863" w:leader="none"/>
        </w:tabs>
        <w:spacing w:before="201" w:after="0"/>
        <w:ind w:left="862"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Fotocopia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carta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d’identità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beneficiario</w:t>
      </w:r>
      <w:r>
        <w:rPr>
          <w:color w:val="000009"/>
          <w:spacing w:val="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richiedente,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diverso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dal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beneficiario;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  <w:tab w:val="left" w:pos="863" w:leader="none"/>
          <w:tab w:val="left" w:pos="2051" w:leader="none"/>
          <w:tab w:val="left" w:pos="3739" w:leader="none"/>
          <w:tab w:val="left" w:pos="4152" w:leader="none"/>
          <w:tab w:val="left" w:pos="5394" w:leader="none"/>
          <w:tab w:val="left" w:pos="6482" w:leader="none"/>
          <w:tab w:val="left" w:pos="7005" w:leader="none"/>
          <w:tab w:val="left" w:pos="8304" w:leader="none"/>
          <w:tab w:val="left" w:pos="9211" w:leader="none"/>
        </w:tabs>
        <w:spacing w:lineRule="auto" w:line="235" w:before="2" w:after="0"/>
        <w:ind w:left="862" w:right="617" w:hanging="36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Eventuale provvedimento di protezione giuridica del richiedente (tutela, </w:t>
      </w:r>
      <w:r>
        <w:rPr>
          <w:color w:val="000009"/>
          <w:spacing w:val="-1"/>
          <w:sz w:val="24"/>
          <w:szCs w:val="24"/>
        </w:rPr>
        <w:t>curatela,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amministrazione di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sostegno)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  <w:tab w:val="left" w:pos="863" w:leader="none"/>
        </w:tabs>
        <w:spacing w:before="5" w:after="0"/>
        <w:ind w:left="862"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Per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cittadini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extracomunitari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copia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titolo</w:t>
      </w:r>
      <w:r>
        <w:rPr>
          <w:color w:val="000009"/>
          <w:spacing w:val="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soggiorno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corso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  <w:tab w:val="left" w:pos="863" w:leader="none"/>
        </w:tabs>
        <w:ind w:left="862"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Certificazione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sensi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della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l.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104/92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art.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  <w:shd w:fill="FFFFFF" w:val="clear"/>
        </w:rPr>
        <w:t>comma</w:t>
      </w:r>
      <w:r>
        <w:rPr>
          <w:color w:val="000009"/>
          <w:spacing w:val="-2"/>
          <w:sz w:val="24"/>
          <w:szCs w:val="24"/>
          <w:shd w:fill="FFFFFF" w:val="clear"/>
        </w:rPr>
        <w:t xml:space="preserve"> </w:t>
      </w:r>
      <w:r>
        <w:rPr>
          <w:color w:val="000009"/>
          <w:sz w:val="24"/>
          <w:szCs w:val="24"/>
          <w:shd w:fill="FFFFFF" w:val="clear"/>
        </w:rPr>
        <w:t>3;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  <w:tab w:val="left" w:pos="863" w:leader="none"/>
        </w:tabs>
        <w:ind w:left="862"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Curriculum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Vitae;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  <w:tab w:val="left" w:pos="863" w:leader="none"/>
        </w:tabs>
        <w:ind w:left="862"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Isee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corso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validità;</w:t>
      </w:r>
    </w:p>
    <w:p>
      <w:pPr>
        <w:pStyle w:val="ListParagraph"/>
        <w:tabs>
          <w:tab w:val="clear" w:pos="720"/>
          <w:tab w:val="left" w:pos="862" w:leader="none"/>
          <w:tab w:val="left" w:pos="863" w:leader="none"/>
        </w:tabs>
        <w:ind w:left="86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4" w:after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2"/>
        <w:gridCol w:w="5323"/>
      </w:tblGrid>
      <w:tr>
        <w:trPr/>
        <w:tc>
          <w:tcPr>
            <w:tcW w:w="532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Firma* </w:t>
            </w:r>
          </w:p>
        </w:tc>
      </w:tr>
      <w:tr>
        <w:trPr/>
        <w:tc>
          <w:tcPr>
            <w:tcW w:w="5322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</w:tc>
      </w:tr>
    </w:tbl>
    <w:p>
      <w:pPr>
        <w:pStyle w:val="Normal"/>
        <w:spacing w:lineRule="auto" w:line="259" w:before="240" w:after="1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 in caso di firma autografa, allegare fotocopia del documento di identità o documento di riconoscimento equipollente in corso di validità del sottoscrittore</w:t>
      </w:r>
    </w:p>
    <w:p>
      <w:pPr>
        <w:pStyle w:val="Normal"/>
        <w:spacing w:lineRule="auto" w:line="259" w:before="240" w:after="160"/>
        <w:jc w:val="both"/>
        <w:rPr>
          <w:i/>
          <w:i/>
          <w:i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Reg. UE 2016/679 in materia di protezione dei dati personali. Informativa breve sul trattamento dei dati.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Si informa che i dati forniti saranno utilizzati dal Comune di Lecce (Titolare del trattamento) per lo svolgimento dell’istruttoria relativa al procedimento amministrativo per il quale la presente istanza viene resa. Il trattamento è necessario per adempiere ad un obbligo legale e/o per l'esecuzione di un compito di interesse pubblico (ovvero di rilevante interesse pubblico). I dati forniti saranno trattati dal personale in servizio presso l’ufficio di Piano dell’Ambito Territoriale Sociale Lecce, anche con l’ausilio di mezzi elettronici e potranno essere comunicati ai soggetti terzi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di Lecce (protocollo@pec.comune.lecce.it) o il suo Responsabile della Protezione dei Dati (privacy@liquidlaw.it). Maggiori informazioni sul trattamento sono presenti nell’informativa privacy completa sul sito web istituzionale del Comune di Lecce o esposta negli uffici di competenza.</w:t>
      </w:r>
    </w:p>
    <w:p>
      <w:pPr>
        <w:pStyle w:val="Titolo1"/>
        <w:spacing w:before="1" w:after="0"/>
        <w:ind w:left="114" w:right="846" w:hanging="0"/>
        <w:rPr/>
      </w:pPr>
      <w:r>
        <w:rPr/>
      </w:r>
    </w:p>
    <w:sectPr>
      <w:type w:val="continuous"/>
      <w:pgSz w:w="11906" w:h="16838"/>
      <w:pgMar w:left="880" w:right="380" w:gutter="0" w:header="708" w:top="2189" w:footer="0" w:bottom="567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 MT">
    <w:charset w:val="01"/>
    <w:family w:val="swiss"/>
    <w:pitch w:val="default"/>
  </w:font>
  <w:font w:name="Segoe UI Symbo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34">
          <wp:simplePos x="0" y="0"/>
          <wp:positionH relativeFrom="page">
            <wp:posOffset>1203960</wp:posOffset>
          </wp:positionH>
          <wp:positionV relativeFrom="paragraph">
            <wp:posOffset>-251460</wp:posOffset>
          </wp:positionV>
          <wp:extent cx="2272665" cy="700405"/>
          <wp:effectExtent l="0" t="0" r="0" b="0"/>
          <wp:wrapTopAndBottom/>
          <wp:docPr id="1" name="Immagin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7">
          <wp:simplePos x="0" y="0"/>
          <wp:positionH relativeFrom="column">
            <wp:posOffset>3752850</wp:posOffset>
          </wp:positionH>
          <wp:positionV relativeFrom="paragraph">
            <wp:posOffset>-402590</wp:posOffset>
          </wp:positionV>
          <wp:extent cx="1607820" cy="1080770"/>
          <wp:effectExtent l="0" t="0" r="0" b="0"/>
          <wp:wrapThrough wrapText="bothSides">
            <wp:wrapPolygon edited="0">
              <wp:start x="-13" y="0"/>
              <wp:lineTo x="-13" y="21275"/>
              <wp:lineTo x="21217" y="21275"/>
              <wp:lineTo x="21217" y="0"/>
              <wp:lineTo x="-13" y="0"/>
            </wp:wrapPolygon>
          </wp:wrapThrough>
          <wp:docPr id="2" name="Immagine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5916" t="14592" r="26505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left" w:pos="3972" w:leader="none"/>
      </w:tabs>
      <w:rPr/>
    </w:pPr>
    <w:r>
      <w:rPr/>
      <w:tab/>
    </w:r>
  </w:p>
  <w:p>
    <w:pPr>
      <w:pStyle w:val="Normal"/>
      <w:spacing w:lineRule="auto" w:line="276" w:before="0" w:after="200"/>
      <w:jc w:val="center"/>
      <w:rPr>
        <w:b/>
        <w:b/>
        <w:sz w:val="28"/>
        <w:szCs w:val="28"/>
      </w:rPr>
    </w:pPr>
    <w:r>
      <w:rPr>
        <w:rFonts w:eastAsia="Calibri" w:ascii="Calibri" w:hAnsi="Calibri"/>
        <w:b/>
        <w:sz w:val="28"/>
        <w:szCs w:val="28"/>
      </w:rPr>
      <w:t>AMBITO TERRITORIALE SOCIALE LECC</w:t>
    </w:r>
    <w:r>
      <w:rPr>
        <w:b/>
        <w:sz w:val="28"/>
        <w:szCs w:val="28"/>
      </w:rPr>
      <w:t>E</w:t>
    </w:r>
  </w:p>
  <w:tbl>
    <w:tblPr>
      <w:tblW w:w="1018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814"/>
      <w:gridCol w:w="908"/>
      <w:gridCol w:w="1083"/>
      <w:gridCol w:w="930"/>
      <w:gridCol w:w="1111"/>
      <w:gridCol w:w="1110"/>
      <w:gridCol w:w="1094"/>
      <w:gridCol w:w="944"/>
      <w:gridCol w:w="1109"/>
      <w:gridCol w:w="1077"/>
    </w:tblGrid>
    <w:tr>
      <w:trPr>
        <w:trHeight w:val="1075" w:hRule="atLeast"/>
      </w:trPr>
      <w:tc>
        <w:tcPr>
          <w:tcW w:w="814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388620" cy="518160"/>
                <wp:effectExtent l="0" t="0" r="0" b="0"/>
                <wp:docPr id="3" name="Immagine 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457200" cy="579120"/>
                <wp:effectExtent l="0" t="0" r="0" b="0"/>
                <wp:docPr id="4" name="Immagine 2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563880" cy="617220"/>
                <wp:effectExtent l="0" t="0" r="0" b="0"/>
                <wp:docPr id="5" name="Immagine 2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2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640080" cy="556260"/>
                <wp:effectExtent l="0" t="0" r="0" b="0"/>
                <wp:docPr id="6" name="Immagine 2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2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541020" cy="609600"/>
                <wp:effectExtent l="0" t="0" r="0" b="0"/>
                <wp:docPr id="7" name="Immagine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487680" cy="579120"/>
                <wp:effectExtent l="0" t="0" r="0" b="0"/>
                <wp:docPr id="8" name="Immagine 2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2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548640" cy="731520"/>
                <wp:effectExtent l="0" t="0" r="0" b="0"/>
                <wp:docPr id="9" name="Immagine 2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2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472440" cy="701040"/>
                <wp:effectExtent l="0" t="0" r="0" b="0"/>
                <wp:docPr id="10" name="Immagine 1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9" w:type="dxa"/>
          <w:tcBorders/>
        </w:tcPr>
        <w:p>
          <w:pPr>
            <w:pStyle w:val="Normal"/>
            <w:widowControl w:val="false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541020" cy="693420"/>
                <wp:effectExtent l="0" t="0" r="0" b="0"/>
                <wp:docPr id="11" name="Immagine 1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93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" w:type="dxa"/>
          <w:tcBorders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20"/>
              <w:szCs w:val="20"/>
              <w:highlight w:val="yellow"/>
            </w:rPr>
          </w:pPr>
          <w:r>
            <w:rPr/>
            <w:drawing>
              <wp:inline distT="0" distB="0" distL="0" distR="0">
                <wp:extent cx="563880" cy="716280"/>
                <wp:effectExtent l="0" t="0" r="0" b="0"/>
                <wp:docPr id="12" name="Immagine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490" w:hRule="atLeast"/>
      </w:trPr>
      <w:tc>
        <w:tcPr>
          <w:tcW w:w="814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LECCE (capofila)</w:t>
          </w:r>
        </w:p>
      </w:tc>
      <w:tc>
        <w:tcPr>
          <w:tcW w:w="908" w:type="dxa"/>
          <w:tcBorders/>
        </w:tcPr>
        <w:p>
          <w:pPr>
            <w:pStyle w:val="Normal"/>
            <w:widowControl w:val="false"/>
            <w:ind w:right="-85" w:hanging="0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ARNESANO</w:t>
          </w:r>
        </w:p>
      </w:tc>
      <w:tc>
        <w:tcPr>
          <w:tcW w:w="1083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CAVALLINO</w:t>
          </w:r>
        </w:p>
      </w:tc>
      <w:tc>
        <w:tcPr>
          <w:tcW w:w="930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LEQUILE</w:t>
          </w:r>
        </w:p>
      </w:tc>
      <w:tc>
        <w:tcPr>
          <w:tcW w:w="1111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LIZZANELLO</w:t>
          </w:r>
        </w:p>
      </w:tc>
      <w:tc>
        <w:tcPr>
          <w:tcW w:w="1110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MONTERONI DI LECCE</w:t>
          </w:r>
        </w:p>
      </w:tc>
      <w:tc>
        <w:tcPr>
          <w:tcW w:w="1094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SAN CESARIO</w:t>
          </w:r>
        </w:p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DI LECCE</w:t>
          </w:r>
        </w:p>
      </w:tc>
      <w:tc>
        <w:tcPr>
          <w:tcW w:w="944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SAN DONATO DI LECCE</w:t>
          </w:r>
        </w:p>
      </w:tc>
      <w:tc>
        <w:tcPr>
          <w:tcW w:w="1109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SAN PIETRO IN LAMA</w:t>
          </w:r>
        </w:p>
      </w:tc>
      <w:tc>
        <w:tcPr>
          <w:tcW w:w="1077" w:type="dxa"/>
          <w:tcBorders/>
        </w:tcPr>
        <w:p>
          <w:pPr>
            <w:pStyle w:val="Normal"/>
            <w:widowControl w:val="false"/>
            <w:jc w:val="center"/>
            <w:rPr>
              <w:rFonts w:ascii="Calibri Light" w:hAnsi="Calibri Light" w:cs="Calibri Light"/>
              <w:b/>
              <w:b/>
              <w:bCs/>
              <w:sz w:val="12"/>
              <w:szCs w:val="12"/>
            </w:rPr>
          </w:pPr>
          <w:r>
            <w:rPr>
              <w:rFonts w:cs="Calibri Light" w:ascii="Calibri Light" w:hAnsi="Calibri Light"/>
              <w:b/>
              <w:bCs/>
              <w:sz w:val="12"/>
              <w:szCs w:val="12"/>
            </w:rPr>
            <w:t>SURBO</w:t>
          </w:r>
        </w:p>
      </w:tc>
    </w:tr>
  </w:tbl>
  <w:p>
    <w:pPr>
      <w:pStyle w:val="Corpodeltesto"/>
      <w:tabs>
        <w:tab w:val="clear" w:pos="720"/>
        <w:tab w:val="center" w:pos="5075" w:leader="none"/>
      </w:tabs>
      <w:spacing w:lineRule="auto" w:line="7"/>
      <w:rPr>
        <w:sz w:val="20"/>
      </w:rPr>
    </w:pPr>
    <w:r>
      <w:rPr>
        <w:sz w:val="20"/>
      </w:rPr>
      <w:tab/>
    </w:r>
  </w:p>
  <w:p>
    <w:pPr>
      <w:pStyle w:val="Corpodeltesto"/>
      <w:tabs>
        <w:tab w:val="clear" w:pos="720"/>
        <w:tab w:val="center" w:pos="5075" w:leader="none"/>
      </w:tabs>
      <w:spacing w:lineRule="auto" w:line="7"/>
      <w:rPr>
        <w:sz w:val="20"/>
      </w:rPr>
    </w:pPr>
    <w:r>
      <w:rPr>
        <w:sz w:val="20"/>
      </w:rPr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4"/>
        <w:szCs w:val="24"/>
        <w:w w:val="100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84" w:hanging="361"/>
      </w:pPr>
      <w:rPr>
        <w:rFonts w:ascii="Arial MT" w:hAnsi="Arial MT" w:cs="Arial MT" w:hint="default"/>
        <w:sz w:val="24"/>
        <w:szCs w:val="24"/>
        <w:w w:val="99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2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9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5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8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1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939" w:hanging="360"/>
      </w:pPr>
      <w:rPr>
        <w:rFonts w:ascii="Segoe UI Symbol" w:hAnsi="Segoe UI Symbol" w:cs="Segoe UI Symbol" w:hint="default"/>
        <w:sz w:val="24"/>
        <w:szCs w:val="24"/>
        <w:w w:val="48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1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6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69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81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94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4" w:hanging="0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97f58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97f58"/>
    <w:rPr>
      <w:rFonts w:ascii="Times New Roman" w:hAnsi="Times New Roman" w:eastAsia="Times New Roman" w:cs="Times New Roman"/>
      <w:lang w:val="it-IT"/>
    </w:rPr>
  </w:style>
  <w:style w:type="character" w:styleId="CorpotestoCarattere" w:customStyle="1">
    <w:name w:val="Corpo testo Carattere"/>
    <w:basedOn w:val="DefaultParagraphFont"/>
    <w:uiPriority w:val="1"/>
    <w:qFormat/>
    <w:rsid w:val="00ee3862"/>
    <w:rPr>
      <w:rFonts w:ascii="Times New Roman" w:hAnsi="Times New Roman" w:eastAsia="Times New Roman" w:cs="Times New Roman"/>
      <w:sz w:val="24"/>
      <w:szCs w:val="24"/>
      <w:lang w:val="it-IT"/>
    </w:rPr>
  </w:style>
  <w:style w:type="character" w:styleId="CollegamentoInternet">
    <w:name w:val="Collegamento Internet"/>
    <w:uiPriority w:val="99"/>
    <w:semiHidden/>
    <w:unhideWhenUsed/>
    <w:rsid w:val="00ce4732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Rule="exact" w:line="293"/>
      <w:ind w:left="862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97f5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97f5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lecce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jpe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LibreOffice/7.3.7.2$Windows_X86_64 LibreOffice_project/e114eadc50a9ff8d8c8a0567d6da8f454beeb84f</Application>
  <AppVersion>15.0000</AppVersion>
  <Pages>4</Pages>
  <Words>655</Words>
  <Characters>3967</Characters>
  <CharactersWithSpaces>4545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2024-02-27T21:48:00Z</dcterms:created>
  <dc:creator>rosa.montuori</dc:creator>
  <dc:description/>
  <dc:language>it-IT</dc:language>
  <cp:lastModifiedBy>ANNAROSA SANAPO</cp:lastModifiedBy>
  <dcterms:modified xsi:type="dcterms:W3CDTF">2024-02-27T22:55:00Z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